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B2D" w:rsidRDefault="006A0F38" w:rsidP="00C7715B">
      <w:r>
        <w:t xml:space="preserve">                                                                                                                    Проект!</w:t>
      </w:r>
    </w:p>
    <w:p w:rsidR="006B3B2D" w:rsidRDefault="006B3B2D" w:rsidP="00C7715B">
      <w:r>
        <w:t xml:space="preserve">                                                                                                                    Приложение № 2</w:t>
      </w:r>
    </w:p>
    <w:p w:rsidR="006B3B2D" w:rsidRDefault="006B3B2D" w:rsidP="00C7715B"/>
    <w:p w:rsidR="00B14ED2" w:rsidRDefault="00B14ED2" w:rsidP="00C7715B"/>
    <w:p w:rsidR="008604D2" w:rsidRDefault="006B3B2D" w:rsidP="00D51FD8">
      <w:pPr>
        <w:jc w:val="center"/>
        <w:rPr>
          <w:b/>
        </w:rPr>
      </w:pPr>
      <w:r w:rsidRPr="0076392E">
        <w:rPr>
          <w:b/>
        </w:rPr>
        <w:t>Наредб</w:t>
      </w:r>
      <w:r w:rsidR="00EF207D">
        <w:rPr>
          <w:b/>
        </w:rPr>
        <w:t xml:space="preserve">а за изменение и допълнение на </w:t>
      </w:r>
      <w:r w:rsidR="00D51FD8" w:rsidRPr="00D51FD8">
        <w:rPr>
          <w:b/>
        </w:rPr>
        <w:t>Наредба № 15 за изграждане, поддържане и опазване на зелената система на община Белослав</w:t>
      </w:r>
    </w:p>
    <w:p w:rsidR="00D51FD8" w:rsidRDefault="00D51FD8" w:rsidP="00D51FD8">
      <w:pPr>
        <w:jc w:val="center"/>
        <w:rPr>
          <w:b/>
        </w:rPr>
      </w:pPr>
    </w:p>
    <w:p w:rsidR="006B3B2D" w:rsidRDefault="006B3B2D" w:rsidP="004D6663">
      <w:pPr>
        <w:jc w:val="center"/>
        <w:rPr>
          <w:i/>
        </w:rPr>
      </w:pPr>
      <w:r w:rsidRPr="0076392E">
        <w:rPr>
          <w:b/>
        </w:rPr>
        <w:t xml:space="preserve"> </w:t>
      </w:r>
      <w:r w:rsidR="009C56B7">
        <w:rPr>
          <w:i/>
        </w:rPr>
        <w:t xml:space="preserve">/ приета с Решение №  </w:t>
      </w:r>
      <w:r w:rsidR="00D51FD8">
        <w:rPr>
          <w:i/>
        </w:rPr>
        <w:t>12</w:t>
      </w:r>
      <w:r w:rsidR="00930001">
        <w:rPr>
          <w:i/>
        </w:rPr>
        <w:t>7</w:t>
      </w:r>
      <w:r w:rsidR="009C56B7">
        <w:rPr>
          <w:i/>
        </w:rPr>
        <w:t xml:space="preserve"> </w:t>
      </w:r>
      <w:r w:rsidRPr="0076392E">
        <w:rPr>
          <w:i/>
        </w:rPr>
        <w:t xml:space="preserve"> от Протокол № </w:t>
      </w:r>
      <w:r w:rsidR="00D51FD8">
        <w:rPr>
          <w:i/>
        </w:rPr>
        <w:t>11 от 17.10.2008</w:t>
      </w:r>
      <w:r w:rsidR="008604D2">
        <w:rPr>
          <w:i/>
        </w:rPr>
        <w:t xml:space="preserve"> г</w:t>
      </w:r>
      <w:r w:rsidRPr="0076392E">
        <w:rPr>
          <w:i/>
        </w:rPr>
        <w:t>.</w:t>
      </w:r>
      <w:r w:rsidR="009C56B7">
        <w:rPr>
          <w:i/>
        </w:rPr>
        <w:t xml:space="preserve">; изменена и допълнена с Решение № </w:t>
      </w:r>
      <w:r w:rsidR="00D51FD8">
        <w:rPr>
          <w:i/>
        </w:rPr>
        <w:t>51</w:t>
      </w:r>
      <w:r w:rsidR="00930001">
        <w:rPr>
          <w:i/>
        </w:rPr>
        <w:t xml:space="preserve">  от</w:t>
      </w:r>
      <w:r w:rsidR="00D51FD8">
        <w:rPr>
          <w:i/>
        </w:rPr>
        <w:t xml:space="preserve"> Протокол № 6/  13.03.2012</w:t>
      </w:r>
      <w:r w:rsidR="009C56B7">
        <w:rPr>
          <w:i/>
        </w:rPr>
        <w:t xml:space="preserve"> г.</w:t>
      </w:r>
      <w:r w:rsidR="00930001">
        <w:rPr>
          <w:i/>
        </w:rPr>
        <w:t>; Решен</w:t>
      </w:r>
      <w:r w:rsidR="00D51FD8">
        <w:rPr>
          <w:i/>
        </w:rPr>
        <w:t>ие № 83 от Протокол № 6</w:t>
      </w:r>
      <w:r w:rsidR="00930001">
        <w:rPr>
          <w:i/>
        </w:rPr>
        <w:t xml:space="preserve"> от </w:t>
      </w:r>
      <w:r w:rsidR="00D51FD8" w:rsidRPr="00D51FD8">
        <w:rPr>
          <w:i/>
        </w:rPr>
        <w:t xml:space="preserve">10.03.2016 </w:t>
      </w:r>
      <w:r w:rsidR="00930001">
        <w:rPr>
          <w:i/>
        </w:rPr>
        <w:t>г.; Решение № 5</w:t>
      </w:r>
      <w:r w:rsidR="00D51FD8">
        <w:rPr>
          <w:i/>
        </w:rPr>
        <w:t>76</w:t>
      </w:r>
      <w:r w:rsidR="00930001">
        <w:rPr>
          <w:i/>
        </w:rPr>
        <w:t xml:space="preserve"> от Протокол № </w:t>
      </w:r>
      <w:r w:rsidR="00D51FD8">
        <w:rPr>
          <w:i/>
        </w:rPr>
        <w:t>46 от 21.03.2019</w:t>
      </w:r>
      <w:r w:rsidR="00930001">
        <w:rPr>
          <w:i/>
        </w:rPr>
        <w:t xml:space="preserve"> г.; </w:t>
      </w:r>
      <w:r w:rsidRPr="0076392E">
        <w:rPr>
          <w:i/>
        </w:rPr>
        <w:t>/</w:t>
      </w:r>
    </w:p>
    <w:p w:rsidR="007D53AF" w:rsidRDefault="007D53AF" w:rsidP="004D6663">
      <w:pPr>
        <w:jc w:val="center"/>
        <w:rPr>
          <w:i/>
        </w:rPr>
      </w:pPr>
    </w:p>
    <w:p w:rsidR="007D53AF" w:rsidRDefault="007D53AF" w:rsidP="004D6663">
      <w:pPr>
        <w:jc w:val="center"/>
      </w:pPr>
    </w:p>
    <w:p w:rsidR="00D75129" w:rsidRDefault="008777EB" w:rsidP="0076392E">
      <w:pPr>
        <w:jc w:val="both"/>
      </w:pPr>
      <w:r>
        <w:t>§ 1. Чл. 41 се изменя, както следва:</w:t>
      </w:r>
    </w:p>
    <w:p w:rsidR="006C3A3A" w:rsidRDefault="008777EB" w:rsidP="008777EB">
      <w:pPr>
        <w:pStyle w:val="a4"/>
        <w:jc w:val="both"/>
      </w:pPr>
      <w:r>
        <w:t>1. А</w:t>
      </w:r>
      <w:r w:rsidR="006C3A3A">
        <w:t xml:space="preserve">л. 1, </w:t>
      </w:r>
      <w:r w:rsidR="00D51FD8">
        <w:t>Приложение 2 се изменя така:</w:t>
      </w:r>
    </w:p>
    <w:p w:rsidR="00334867" w:rsidRDefault="00334867" w:rsidP="00334867">
      <w:pPr>
        <w:jc w:val="both"/>
      </w:pPr>
    </w:p>
    <w:p w:rsidR="00334867" w:rsidRDefault="00334867" w:rsidP="00334867">
      <w:pPr>
        <w:jc w:val="both"/>
      </w:pPr>
      <w:r>
        <w:t>Приложение 2</w:t>
      </w:r>
    </w:p>
    <w:p w:rsidR="00BD7DE4" w:rsidRDefault="00BD7DE4" w:rsidP="00334867">
      <w:pPr>
        <w:jc w:val="both"/>
      </w:pPr>
    </w:p>
    <w:p w:rsidR="00334867" w:rsidRPr="00BD7DE4" w:rsidRDefault="00334867" w:rsidP="00334867">
      <w:pPr>
        <w:jc w:val="both"/>
        <w:rPr>
          <w:b/>
        </w:rPr>
      </w:pPr>
      <w:r w:rsidRPr="00BD7DE4">
        <w:rPr>
          <w:b/>
        </w:rPr>
        <w:t>ТАРИФА ЗА РАЗМЕРА НА ОБЕЗЩЕТЕНИЯТА ЗА ПРИЧИНЕНИ ЩЕТИ НА ОЗЕЛЕНЕНИ ПЛОЩИ И ДОКЕРАТИВНА РАСТИТЕЛНОСТ НА ТЕРИТОРИЯТА НА ОБЩИНА БЕЛОСЛАВ</w:t>
      </w:r>
    </w:p>
    <w:p w:rsidR="00F52FBB" w:rsidRDefault="00F52FBB" w:rsidP="00334867">
      <w:pPr>
        <w:jc w:val="both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4"/>
        <w:gridCol w:w="3968"/>
        <w:gridCol w:w="2336"/>
        <w:gridCol w:w="2337"/>
      </w:tblGrid>
      <w:tr w:rsidR="00F52FBB" w:rsidTr="00F52FBB">
        <w:tc>
          <w:tcPr>
            <w:tcW w:w="704" w:type="dxa"/>
            <w:shd w:val="clear" w:color="auto" w:fill="BFBFBF" w:themeFill="background1" w:themeFillShade="BF"/>
          </w:tcPr>
          <w:p w:rsidR="00F52FBB" w:rsidRPr="00F52FBB" w:rsidRDefault="00F52FBB" w:rsidP="00F52FBB">
            <w:pPr>
              <w:jc w:val="center"/>
              <w:rPr>
                <w:b/>
              </w:rPr>
            </w:pPr>
            <w:r w:rsidRPr="00F52FBB">
              <w:rPr>
                <w:b/>
              </w:rPr>
              <w:t>№</w:t>
            </w:r>
          </w:p>
        </w:tc>
        <w:tc>
          <w:tcPr>
            <w:tcW w:w="3968" w:type="dxa"/>
            <w:shd w:val="clear" w:color="auto" w:fill="BFBFBF" w:themeFill="background1" w:themeFillShade="BF"/>
          </w:tcPr>
          <w:p w:rsidR="00F52FBB" w:rsidRPr="00F52FBB" w:rsidRDefault="00F52FBB" w:rsidP="00F52FBB">
            <w:pPr>
              <w:jc w:val="center"/>
              <w:rPr>
                <w:b/>
              </w:rPr>
            </w:pPr>
            <w:r w:rsidRPr="00F52FBB">
              <w:rPr>
                <w:b/>
              </w:rPr>
              <w:t>ДЕКОРАТИВНА РАСТИТЕЛНОСТ</w:t>
            </w:r>
          </w:p>
        </w:tc>
        <w:tc>
          <w:tcPr>
            <w:tcW w:w="2336" w:type="dxa"/>
            <w:shd w:val="clear" w:color="auto" w:fill="BFBFBF" w:themeFill="background1" w:themeFillShade="BF"/>
          </w:tcPr>
          <w:p w:rsidR="00F52FBB" w:rsidRPr="00F52FBB" w:rsidRDefault="00F52FBB" w:rsidP="00F52FBB">
            <w:pPr>
              <w:jc w:val="center"/>
              <w:rPr>
                <w:b/>
              </w:rPr>
            </w:pPr>
            <w:r w:rsidRPr="00F52FBB">
              <w:rPr>
                <w:b/>
              </w:rPr>
              <w:t>ВЪЗРАСТ/МЕТРИ</w:t>
            </w:r>
          </w:p>
        </w:tc>
        <w:tc>
          <w:tcPr>
            <w:tcW w:w="2337" w:type="dxa"/>
            <w:shd w:val="clear" w:color="auto" w:fill="BFBFBF" w:themeFill="background1" w:themeFillShade="BF"/>
          </w:tcPr>
          <w:p w:rsidR="00F52FBB" w:rsidRPr="00F52FBB" w:rsidRDefault="00F52FBB" w:rsidP="00F52FBB">
            <w:pPr>
              <w:jc w:val="center"/>
              <w:rPr>
                <w:b/>
              </w:rPr>
            </w:pPr>
            <w:r w:rsidRPr="00F52FBB">
              <w:rPr>
                <w:b/>
              </w:rPr>
              <w:t>ОБЕЗЩЕТЕНИЕ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  <w:r>
              <w:t>1</w:t>
            </w:r>
          </w:p>
        </w:tc>
        <w:tc>
          <w:tcPr>
            <w:tcW w:w="3968" w:type="dxa"/>
          </w:tcPr>
          <w:p w:rsidR="00F52FBB" w:rsidRDefault="00F52FBB" w:rsidP="00BD7DE4">
            <w:pPr>
              <w:jc w:val="both"/>
            </w:pPr>
            <w:r>
              <w:t>Тревни площи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  <w:r>
              <w:t>-</w:t>
            </w: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  <w:r>
              <w:t>20 лв./</w:t>
            </w:r>
            <w:proofErr w:type="spellStart"/>
            <w:r>
              <w:t>кв.м</w:t>
            </w:r>
            <w:proofErr w:type="spellEnd"/>
            <w:r>
              <w:t xml:space="preserve">./ 10,23 евро/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  <w:r>
              <w:t>2</w:t>
            </w:r>
          </w:p>
        </w:tc>
        <w:tc>
          <w:tcPr>
            <w:tcW w:w="3968" w:type="dxa"/>
          </w:tcPr>
          <w:p w:rsidR="00F52FBB" w:rsidRDefault="00F52FBB" w:rsidP="00BD7DE4">
            <w:pPr>
              <w:jc w:val="both"/>
            </w:pPr>
            <w:r>
              <w:t>Сезонни цветя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  <w:r>
              <w:t>-</w:t>
            </w: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  <w:r>
              <w:t xml:space="preserve">5 </w:t>
            </w:r>
            <w:proofErr w:type="spellStart"/>
            <w:r>
              <w:t>лв</w:t>
            </w:r>
            <w:proofErr w:type="spellEnd"/>
            <w:r>
              <w:t>/брой / 2,56 евро/брой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  <w:r>
              <w:t>3</w:t>
            </w:r>
          </w:p>
        </w:tc>
        <w:tc>
          <w:tcPr>
            <w:tcW w:w="3968" w:type="dxa"/>
          </w:tcPr>
          <w:p w:rsidR="00F52FBB" w:rsidRDefault="00F52FBB" w:rsidP="00BD7DE4">
            <w:pPr>
              <w:jc w:val="both"/>
            </w:pPr>
            <w:proofErr w:type="spellStart"/>
            <w:r>
              <w:t>Перенни</w:t>
            </w:r>
            <w:proofErr w:type="spellEnd"/>
            <w:r>
              <w:t xml:space="preserve"> /многогодишни/ цветя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  <w:r>
              <w:t>-</w:t>
            </w: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  <w:r>
              <w:t xml:space="preserve">5 </w:t>
            </w:r>
            <w:proofErr w:type="spellStart"/>
            <w:r>
              <w:t>лв</w:t>
            </w:r>
            <w:proofErr w:type="spellEnd"/>
            <w:r>
              <w:t>/брой / 2,56 евро/брой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  <w:r>
              <w:t>4</w:t>
            </w:r>
          </w:p>
        </w:tc>
        <w:tc>
          <w:tcPr>
            <w:tcW w:w="3968" w:type="dxa"/>
          </w:tcPr>
          <w:p w:rsidR="00F52FBB" w:rsidRDefault="00F52FBB" w:rsidP="00BD7DE4">
            <w:pPr>
              <w:jc w:val="both"/>
            </w:pPr>
            <w:r>
              <w:t>Рози</w:t>
            </w:r>
          </w:p>
        </w:tc>
        <w:tc>
          <w:tcPr>
            <w:tcW w:w="2336" w:type="dxa"/>
          </w:tcPr>
          <w:p w:rsidR="00F52FBB" w:rsidRDefault="00F52FBB" w:rsidP="00BD7DE4">
            <w:pPr>
              <w:pStyle w:val="a4"/>
              <w:numPr>
                <w:ilvl w:val="0"/>
                <w:numId w:val="18"/>
              </w:numPr>
              <w:jc w:val="both"/>
            </w:pP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  <w:r>
              <w:t>10 лв./брой / 5,11 евро/брой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  <w:r>
              <w:t>5</w:t>
            </w:r>
          </w:p>
        </w:tc>
        <w:tc>
          <w:tcPr>
            <w:tcW w:w="3968" w:type="dxa"/>
          </w:tcPr>
          <w:p w:rsidR="00F52FBB" w:rsidRDefault="00F52FBB" w:rsidP="00BD7DE4">
            <w:pPr>
              <w:jc w:val="both"/>
            </w:pPr>
            <w:proofErr w:type="spellStart"/>
            <w:r>
              <w:t>Почвопокривна</w:t>
            </w:r>
            <w:proofErr w:type="spellEnd"/>
            <w:r>
              <w:t xml:space="preserve"> растителност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  <w:r>
              <w:t>-</w:t>
            </w: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  <w:r>
              <w:t>50 лв./</w:t>
            </w:r>
            <w:proofErr w:type="spellStart"/>
            <w:r>
              <w:t>кв.м</w:t>
            </w:r>
            <w:proofErr w:type="spellEnd"/>
            <w:r>
              <w:t xml:space="preserve">. / 25,56 евро/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</w:tr>
      <w:tr w:rsidR="00F52FBB" w:rsidTr="00F52FBB">
        <w:tc>
          <w:tcPr>
            <w:tcW w:w="704" w:type="dxa"/>
          </w:tcPr>
          <w:p w:rsidR="00F52FBB" w:rsidRDefault="007C6D9C" w:rsidP="00BD7DE4">
            <w:pPr>
              <w:jc w:val="both"/>
            </w:pPr>
            <w:r>
              <w:t>6</w:t>
            </w:r>
          </w:p>
        </w:tc>
        <w:tc>
          <w:tcPr>
            <w:tcW w:w="3968" w:type="dxa"/>
          </w:tcPr>
          <w:p w:rsidR="00F52FBB" w:rsidRDefault="007C6D9C" w:rsidP="00BD7DE4">
            <w:pPr>
              <w:jc w:val="both"/>
            </w:pPr>
            <w:r>
              <w:t>Широколистни храсти</w:t>
            </w:r>
          </w:p>
        </w:tc>
        <w:tc>
          <w:tcPr>
            <w:tcW w:w="2336" w:type="dxa"/>
          </w:tcPr>
          <w:p w:rsidR="00F52FBB" w:rsidRDefault="008C344D" w:rsidP="00BD7DE4">
            <w:pPr>
              <w:jc w:val="both"/>
            </w:pPr>
            <w:r>
              <w:t>До 5 години</w:t>
            </w:r>
          </w:p>
          <w:p w:rsidR="008C344D" w:rsidRDefault="008C344D" w:rsidP="00BD7DE4">
            <w:pPr>
              <w:jc w:val="both"/>
            </w:pPr>
          </w:p>
          <w:p w:rsidR="008C344D" w:rsidRDefault="008C344D" w:rsidP="00BD7DE4">
            <w:pPr>
              <w:jc w:val="both"/>
            </w:pPr>
            <w:r>
              <w:t>Над 5 години</w:t>
            </w:r>
          </w:p>
        </w:tc>
        <w:tc>
          <w:tcPr>
            <w:tcW w:w="2337" w:type="dxa"/>
          </w:tcPr>
          <w:p w:rsidR="00F52FBB" w:rsidRDefault="008C344D" w:rsidP="00BD7DE4">
            <w:pPr>
              <w:jc w:val="both"/>
            </w:pPr>
            <w:r>
              <w:t>25 лв./бр./ 12,78 евро/бр.</w:t>
            </w:r>
          </w:p>
          <w:p w:rsidR="008C344D" w:rsidRDefault="008C344D" w:rsidP="00BD7DE4">
            <w:pPr>
              <w:jc w:val="both"/>
            </w:pPr>
            <w:r>
              <w:t xml:space="preserve">50 лв./ бр. / </w:t>
            </w:r>
            <w:r w:rsidRPr="008C344D">
              <w:t xml:space="preserve">25,56 евро/ </w:t>
            </w:r>
            <w:proofErr w:type="spellStart"/>
            <w:r w:rsidRPr="008C344D">
              <w:t>кв.м</w:t>
            </w:r>
            <w:proofErr w:type="spellEnd"/>
            <w:r w:rsidRPr="008C344D">
              <w:t>.</w:t>
            </w:r>
          </w:p>
        </w:tc>
      </w:tr>
      <w:tr w:rsidR="00F52FBB" w:rsidTr="00F52FBB">
        <w:tc>
          <w:tcPr>
            <w:tcW w:w="704" w:type="dxa"/>
          </w:tcPr>
          <w:p w:rsidR="00F52FBB" w:rsidRDefault="008C344D" w:rsidP="00BD7DE4">
            <w:pPr>
              <w:jc w:val="both"/>
            </w:pPr>
            <w:r>
              <w:t>7</w:t>
            </w:r>
          </w:p>
        </w:tc>
        <w:tc>
          <w:tcPr>
            <w:tcW w:w="3968" w:type="dxa"/>
          </w:tcPr>
          <w:p w:rsidR="00F52FBB" w:rsidRDefault="008C344D" w:rsidP="00BD7DE4">
            <w:pPr>
              <w:jc w:val="both"/>
            </w:pPr>
            <w:r>
              <w:t>Вечно зелени храсти</w:t>
            </w:r>
          </w:p>
        </w:tc>
        <w:tc>
          <w:tcPr>
            <w:tcW w:w="2336" w:type="dxa"/>
          </w:tcPr>
          <w:p w:rsidR="00F52FBB" w:rsidRDefault="008C344D" w:rsidP="00BD7DE4">
            <w:pPr>
              <w:jc w:val="both"/>
            </w:pPr>
            <w:r>
              <w:t>До 5 години</w:t>
            </w:r>
          </w:p>
          <w:p w:rsidR="008C344D" w:rsidRDefault="008C344D" w:rsidP="00BD7DE4">
            <w:pPr>
              <w:jc w:val="both"/>
            </w:pPr>
          </w:p>
          <w:p w:rsidR="008C344D" w:rsidRDefault="008C344D" w:rsidP="00BD7DE4">
            <w:pPr>
              <w:jc w:val="both"/>
            </w:pPr>
            <w:r>
              <w:t>Над 5 години</w:t>
            </w:r>
          </w:p>
        </w:tc>
        <w:tc>
          <w:tcPr>
            <w:tcW w:w="2337" w:type="dxa"/>
          </w:tcPr>
          <w:p w:rsidR="00F52FBB" w:rsidRDefault="008C344D" w:rsidP="00BD7DE4">
            <w:pPr>
              <w:jc w:val="both"/>
            </w:pPr>
            <w:r>
              <w:t>30 лв./бр. / 15,34 евро/бр.</w:t>
            </w:r>
          </w:p>
          <w:p w:rsidR="008C344D" w:rsidRDefault="008C344D" w:rsidP="00BD7DE4">
            <w:pPr>
              <w:jc w:val="both"/>
            </w:pPr>
            <w:r>
              <w:t>60 лв./бр. / 30,68 евро/бр.</w:t>
            </w:r>
          </w:p>
        </w:tc>
      </w:tr>
      <w:tr w:rsidR="00F52FBB" w:rsidTr="00F52FBB">
        <w:tc>
          <w:tcPr>
            <w:tcW w:w="704" w:type="dxa"/>
          </w:tcPr>
          <w:p w:rsidR="00F52FBB" w:rsidRDefault="008C344D" w:rsidP="00BD7DE4">
            <w:pPr>
              <w:jc w:val="both"/>
            </w:pPr>
            <w:r>
              <w:t>8</w:t>
            </w:r>
          </w:p>
        </w:tc>
        <w:tc>
          <w:tcPr>
            <w:tcW w:w="3968" w:type="dxa"/>
          </w:tcPr>
          <w:p w:rsidR="00F52FBB" w:rsidRDefault="008C344D" w:rsidP="00BD7DE4">
            <w:pPr>
              <w:jc w:val="both"/>
            </w:pPr>
            <w:r>
              <w:t>Жив плет - широколистен</w:t>
            </w:r>
          </w:p>
        </w:tc>
        <w:tc>
          <w:tcPr>
            <w:tcW w:w="2336" w:type="dxa"/>
          </w:tcPr>
          <w:p w:rsidR="00F52FBB" w:rsidRDefault="008C344D" w:rsidP="00BD7DE4">
            <w:pPr>
              <w:jc w:val="both"/>
            </w:pPr>
            <w:r>
              <w:t>До 5 години</w:t>
            </w:r>
          </w:p>
          <w:p w:rsidR="008C344D" w:rsidRDefault="008C344D" w:rsidP="00BD7DE4">
            <w:pPr>
              <w:jc w:val="both"/>
            </w:pPr>
          </w:p>
          <w:p w:rsidR="008C344D" w:rsidRDefault="008C344D" w:rsidP="00BD7DE4">
            <w:pPr>
              <w:jc w:val="both"/>
            </w:pPr>
            <w:r>
              <w:t>Над 5 години</w:t>
            </w:r>
          </w:p>
        </w:tc>
        <w:tc>
          <w:tcPr>
            <w:tcW w:w="2337" w:type="dxa"/>
          </w:tcPr>
          <w:p w:rsidR="00F52FBB" w:rsidRDefault="008C344D" w:rsidP="00BD7DE4">
            <w:pPr>
              <w:jc w:val="both"/>
            </w:pPr>
            <w:r>
              <w:t>100 лв./</w:t>
            </w:r>
            <w:proofErr w:type="spellStart"/>
            <w:r>
              <w:t>л.м</w:t>
            </w:r>
            <w:proofErr w:type="spellEnd"/>
            <w:r>
              <w:t>./ 51,13 евро/</w:t>
            </w:r>
            <w:proofErr w:type="spellStart"/>
            <w:r>
              <w:t>л.м</w:t>
            </w:r>
            <w:proofErr w:type="spellEnd"/>
            <w:r>
              <w:t>.</w:t>
            </w:r>
          </w:p>
          <w:p w:rsidR="008C344D" w:rsidRDefault="008C344D" w:rsidP="00BD7DE4">
            <w:pPr>
              <w:jc w:val="both"/>
            </w:pPr>
            <w:r>
              <w:t>200 лв./</w:t>
            </w:r>
            <w:proofErr w:type="spellStart"/>
            <w:r>
              <w:t>л.м</w:t>
            </w:r>
            <w:proofErr w:type="spellEnd"/>
            <w:r>
              <w:t>. / 102,26 евро /</w:t>
            </w:r>
            <w:proofErr w:type="spellStart"/>
            <w:r>
              <w:t>л.м</w:t>
            </w:r>
            <w:proofErr w:type="spellEnd"/>
            <w:r>
              <w:t>.</w:t>
            </w:r>
          </w:p>
        </w:tc>
      </w:tr>
      <w:tr w:rsidR="00F52FBB" w:rsidTr="00F52FBB">
        <w:tc>
          <w:tcPr>
            <w:tcW w:w="704" w:type="dxa"/>
          </w:tcPr>
          <w:p w:rsidR="00F52FBB" w:rsidRDefault="008C344D" w:rsidP="00BD7DE4">
            <w:pPr>
              <w:jc w:val="both"/>
            </w:pPr>
            <w:r>
              <w:t>9</w:t>
            </w:r>
          </w:p>
        </w:tc>
        <w:tc>
          <w:tcPr>
            <w:tcW w:w="3968" w:type="dxa"/>
          </w:tcPr>
          <w:p w:rsidR="00F52FBB" w:rsidRDefault="008C344D" w:rsidP="00BD7DE4">
            <w:pPr>
              <w:jc w:val="both"/>
            </w:pPr>
            <w:r>
              <w:t>Жив плет - иглолистен</w:t>
            </w:r>
          </w:p>
        </w:tc>
        <w:tc>
          <w:tcPr>
            <w:tcW w:w="2336" w:type="dxa"/>
          </w:tcPr>
          <w:p w:rsidR="00F52FBB" w:rsidRDefault="008C344D" w:rsidP="00BD7DE4">
            <w:pPr>
              <w:jc w:val="both"/>
            </w:pPr>
            <w:r>
              <w:t>До 5 години</w:t>
            </w:r>
          </w:p>
          <w:p w:rsidR="008C344D" w:rsidRDefault="008C344D" w:rsidP="00BD7DE4">
            <w:pPr>
              <w:jc w:val="both"/>
            </w:pPr>
          </w:p>
          <w:p w:rsidR="008C344D" w:rsidRDefault="008C344D" w:rsidP="00BD7DE4">
            <w:pPr>
              <w:jc w:val="both"/>
            </w:pPr>
            <w:r>
              <w:lastRenderedPageBreak/>
              <w:t>Над 5 години</w:t>
            </w:r>
          </w:p>
        </w:tc>
        <w:tc>
          <w:tcPr>
            <w:tcW w:w="2337" w:type="dxa"/>
          </w:tcPr>
          <w:p w:rsidR="00F52FBB" w:rsidRDefault="008C344D" w:rsidP="00BD7DE4">
            <w:pPr>
              <w:jc w:val="both"/>
            </w:pPr>
            <w:r>
              <w:lastRenderedPageBreak/>
              <w:t>120 лв./</w:t>
            </w:r>
            <w:proofErr w:type="spellStart"/>
            <w:r>
              <w:t>л.м</w:t>
            </w:r>
            <w:proofErr w:type="spellEnd"/>
            <w:r>
              <w:t xml:space="preserve">. / 61,36 евро/ </w:t>
            </w:r>
            <w:proofErr w:type="spellStart"/>
            <w:r>
              <w:t>л.м</w:t>
            </w:r>
            <w:proofErr w:type="spellEnd"/>
            <w:r>
              <w:t>.</w:t>
            </w:r>
          </w:p>
          <w:p w:rsidR="008C344D" w:rsidRDefault="008C344D" w:rsidP="00BD7DE4">
            <w:pPr>
              <w:jc w:val="both"/>
            </w:pPr>
            <w:r>
              <w:lastRenderedPageBreak/>
              <w:t>240 лв./</w:t>
            </w:r>
            <w:proofErr w:type="spellStart"/>
            <w:r>
              <w:t>л.м</w:t>
            </w:r>
            <w:proofErr w:type="spellEnd"/>
            <w:r>
              <w:t xml:space="preserve">. / 122,71 евро/ </w:t>
            </w:r>
            <w:proofErr w:type="spellStart"/>
            <w:r>
              <w:t>л.м</w:t>
            </w:r>
            <w:proofErr w:type="spellEnd"/>
            <w:r>
              <w:t>.</w:t>
            </w:r>
          </w:p>
        </w:tc>
      </w:tr>
      <w:tr w:rsidR="00F52FBB" w:rsidTr="00F52FBB">
        <w:tc>
          <w:tcPr>
            <w:tcW w:w="704" w:type="dxa"/>
          </w:tcPr>
          <w:p w:rsidR="00F52FBB" w:rsidRDefault="008C344D" w:rsidP="00BD7DE4">
            <w:pPr>
              <w:jc w:val="both"/>
            </w:pPr>
            <w:r>
              <w:lastRenderedPageBreak/>
              <w:t>10</w:t>
            </w:r>
          </w:p>
        </w:tc>
        <w:tc>
          <w:tcPr>
            <w:tcW w:w="3968" w:type="dxa"/>
          </w:tcPr>
          <w:p w:rsidR="00F52FBB" w:rsidRDefault="008C344D" w:rsidP="00BD7DE4">
            <w:pPr>
              <w:jc w:val="both"/>
            </w:pPr>
            <w:r>
              <w:t>Широколистни дървета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</w:p>
        </w:tc>
        <w:tc>
          <w:tcPr>
            <w:tcW w:w="3968" w:type="dxa"/>
          </w:tcPr>
          <w:p w:rsidR="00F52FBB" w:rsidRDefault="008C344D" w:rsidP="00BD7DE4">
            <w:pPr>
              <w:jc w:val="both"/>
            </w:pPr>
            <w:r>
              <w:t xml:space="preserve">Широкоразпространени </w:t>
            </w:r>
            <w:r w:rsidR="00656715">
              <w:t xml:space="preserve">: </w:t>
            </w:r>
            <w:proofErr w:type="spellStart"/>
            <w:r w:rsidR="00656715">
              <w:t>айлант</w:t>
            </w:r>
            <w:proofErr w:type="spellEnd"/>
            <w:r w:rsidR="00656715">
              <w:t xml:space="preserve">, акация, </w:t>
            </w:r>
            <w:proofErr w:type="spellStart"/>
            <w:r w:rsidR="00656715">
              <w:t>албиция</w:t>
            </w:r>
            <w:proofErr w:type="spellEnd"/>
            <w:r w:rsidR="00656715">
              <w:t>, върба, топола, трепетлика и др.</w:t>
            </w:r>
          </w:p>
        </w:tc>
        <w:tc>
          <w:tcPr>
            <w:tcW w:w="2336" w:type="dxa"/>
          </w:tcPr>
          <w:p w:rsidR="00F52FBB" w:rsidRDefault="00656715" w:rsidP="00BD7DE4">
            <w:pPr>
              <w:jc w:val="both"/>
            </w:pPr>
            <w:r>
              <w:t>До 4 метра</w:t>
            </w:r>
          </w:p>
          <w:p w:rsidR="00656715" w:rsidRDefault="00656715" w:rsidP="00BD7DE4">
            <w:pPr>
              <w:jc w:val="both"/>
            </w:pPr>
          </w:p>
          <w:p w:rsidR="00656715" w:rsidRDefault="00656715" w:rsidP="00BD7DE4">
            <w:pPr>
              <w:jc w:val="both"/>
            </w:pPr>
            <w:r>
              <w:t>От 4 до 8 метра</w:t>
            </w:r>
          </w:p>
          <w:p w:rsidR="00656715" w:rsidRDefault="00656715" w:rsidP="00BD7DE4">
            <w:pPr>
              <w:jc w:val="both"/>
            </w:pPr>
          </w:p>
          <w:p w:rsidR="00656715" w:rsidRDefault="00656715" w:rsidP="00BD7DE4">
            <w:pPr>
              <w:jc w:val="both"/>
            </w:pPr>
            <w:r>
              <w:t>Над 8 метра</w:t>
            </w:r>
          </w:p>
        </w:tc>
        <w:tc>
          <w:tcPr>
            <w:tcW w:w="2337" w:type="dxa"/>
          </w:tcPr>
          <w:p w:rsidR="00F52FBB" w:rsidRDefault="00656715" w:rsidP="00BD7DE4">
            <w:pPr>
              <w:jc w:val="both"/>
            </w:pPr>
            <w:r>
              <w:t>30 до 60 лв. / 15,34  до  30,68 евро</w:t>
            </w:r>
          </w:p>
          <w:p w:rsidR="00656715" w:rsidRDefault="00656715" w:rsidP="00BD7DE4">
            <w:pPr>
              <w:jc w:val="both"/>
            </w:pPr>
            <w:r>
              <w:t xml:space="preserve">60 до 120 лв./ </w:t>
            </w:r>
            <w:r w:rsidRPr="00656715">
              <w:t>30,68</w:t>
            </w:r>
            <w:r>
              <w:t xml:space="preserve"> до </w:t>
            </w:r>
            <w:r w:rsidRPr="00656715">
              <w:t>61,36 евро</w:t>
            </w:r>
          </w:p>
          <w:p w:rsidR="00656715" w:rsidRDefault="00656715" w:rsidP="00BD7DE4">
            <w:pPr>
              <w:jc w:val="both"/>
            </w:pPr>
            <w:r>
              <w:t xml:space="preserve">120 до 240 лв./ </w:t>
            </w:r>
            <w:r w:rsidRPr="00656715">
              <w:t>61,36</w:t>
            </w:r>
            <w:r>
              <w:t xml:space="preserve"> до 122,71 евро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</w:p>
        </w:tc>
        <w:tc>
          <w:tcPr>
            <w:tcW w:w="3968" w:type="dxa"/>
          </w:tcPr>
          <w:p w:rsidR="00F52FBB" w:rsidRDefault="00656715" w:rsidP="00BD7DE4">
            <w:pPr>
              <w:jc w:val="both"/>
            </w:pPr>
            <w:r>
              <w:t xml:space="preserve">Ценни декоративни видове: бреза, ясен, </w:t>
            </w:r>
            <w:proofErr w:type="spellStart"/>
            <w:r>
              <w:t>каталпа</w:t>
            </w:r>
            <w:proofErr w:type="spellEnd"/>
            <w:r>
              <w:t xml:space="preserve">, </w:t>
            </w:r>
            <w:proofErr w:type="spellStart"/>
            <w:r>
              <w:t>пауловния</w:t>
            </w:r>
            <w:proofErr w:type="spellEnd"/>
            <w:r>
              <w:t>, бук, американски дъб, клен, липа, орех, кестен и др.</w:t>
            </w:r>
          </w:p>
        </w:tc>
        <w:tc>
          <w:tcPr>
            <w:tcW w:w="2336" w:type="dxa"/>
          </w:tcPr>
          <w:p w:rsidR="00F52FBB" w:rsidRDefault="00656715" w:rsidP="00BD7DE4">
            <w:pPr>
              <w:jc w:val="both"/>
            </w:pPr>
            <w:r>
              <w:t>До 4 метра</w:t>
            </w:r>
          </w:p>
          <w:p w:rsidR="00656715" w:rsidRDefault="00656715" w:rsidP="00BD7DE4">
            <w:pPr>
              <w:jc w:val="both"/>
            </w:pPr>
          </w:p>
          <w:p w:rsidR="00656715" w:rsidRDefault="00656715" w:rsidP="00BD7DE4">
            <w:pPr>
              <w:jc w:val="both"/>
            </w:pPr>
            <w:r>
              <w:t>От 4 до 8 метра</w:t>
            </w:r>
          </w:p>
          <w:p w:rsidR="00656715" w:rsidRDefault="00656715" w:rsidP="00BD7DE4">
            <w:pPr>
              <w:jc w:val="both"/>
            </w:pPr>
          </w:p>
          <w:p w:rsidR="00656715" w:rsidRDefault="00656715" w:rsidP="00BD7DE4">
            <w:pPr>
              <w:jc w:val="both"/>
            </w:pPr>
            <w:r>
              <w:t>Над 8 метра</w:t>
            </w:r>
          </w:p>
        </w:tc>
        <w:tc>
          <w:tcPr>
            <w:tcW w:w="2337" w:type="dxa"/>
          </w:tcPr>
          <w:p w:rsidR="00F52FBB" w:rsidRDefault="00656715" w:rsidP="00BD7DE4">
            <w:pPr>
              <w:jc w:val="both"/>
            </w:pPr>
            <w:r>
              <w:t>40 до 80 лв./ 20,45 до 40,90 евро</w:t>
            </w:r>
          </w:p>
          <w:p w:rsidR="00656715" w:rsidRDefault="00656715" w:rsidP="00BD7DE4">
            <w:pPr>
              <w:jc w:val="both"/>
            </w:pPr>
            <w:r>
              <w:t xml:space="preserve">80 до 160 лв./ </w:t>
            </w:r>
            <w:r w:rsidRPr="00656715">
              <w:t>40,90</w:t>
            </w:r>
            <w:r>
              <w:t xml:space="preserve"> до 81,81 евро</w:t>
            </w:r>
          </w:p>
          <w:p w:rsidR="00656715" w:rsidRDefault="00656715" w:rsidP="00BD7DE4">
            <w:pPr>
              <w:jc w:val="both"/>
            </w:pPr>
            <w:r>
              <w:t xml:space="preserve">160 до 320 лв./ </w:t>
            </w:r>
            <w:r w:rsidRPr="00656715">
              <w:t>81,81</w:t>
            </w:r>
            <w:r>
              <w:t xml:space="preserve"> до 163,61 евро</w:t>
            </w:r>
          </w:p>
        </w:tc>
      </w:tr>
      <w:tr w:rsidR="00F52FBB" w:rsidTr="00F52FBB">
        <w:tc>
          <w:tcPr>
            <w:tcW w:w="704" w:type="dxa"/>
          </w:tcPr>
          <w:p w:rsidR="00F52FBB" w:rsidRDefault="00656715" w:rsidP="00BD7DE4">
            <w:pPr>
              <w:jc w:val="both"/>
            </w:pPr>
            <w:r>
              <w:t>11</w:t>
            </w:r>
          </w:p>
        </w:tc>
        <w:tc>
          <w:tcPr>
            <w:tcW w:w="3968" w:type="dxa"/>
          </w:tcPr>
          <w:p w:rsidR="00F52FBB" w:rsidRDefault="00656715" w:rsidP="00BD7DE4">
            <w:pPr>
              <w:jc w:val="both"/>
            </w:pPr>
            <w:r>
              <w:t>Иглолистни дървета</w:t>
            </w:r>
          </w:p>
        </w:tc>
        <w:tc>
          <w:tcPr>
            <w:tcW w:w="2336" w:type="dxa"/>
          </w:tcPr>
          <w:p w:rsidR="00F52FBB" w:rsidRDefault="00F52FBB" w:rsidP="00BD7DE4">
            <w:pPr>
              <w:jc w:val="both"/>
            </w:pPr>
          </w:p>
        </w:tc>
        <w:tc>
          <w:tcPr>
            <w:tcW w:w="2337" w:type="dxa"/>
          </w:tcPr>
          <w:p w:rsidR="00F52FBB" w:rsidRDefault="00F52FBB" w:rsidP="00BD7DE4">
            <w:pPr>
              <w:jc w:val="both"/>
            </w:pPr>
          </w:p>
        </w:tc>
      </w:tr>
      <w:tr w:rsidR="00656715" w:rsidTr="00F52FBB">
        <w:tc>
          <w:tcPr>
            <w:tcW w:w="704" w:type="dxa"/>
          </w:tcPr>
          <w:p w:rsidR="00656715" w:rsidRDefault="00656715" w:rsidP="00BD7DE4">
            <w:pPr>
              <w:jc w:val="both"/>
            </w:pPr>
          </w:p>
        </w:tc>
        <w:tc>
          <w:tcPr>
            <w:tcW w:w="3968" w:type="dxa"/>
          </w:tcPr>
          <w:p w:rsidR="00656715" w:rsidRPr="00AC0264" w:rsidRDefault="005E0E10" w:rsidP="00BD7DE4">
            <w:pPr>
              <w:jc w:val="both"/>
            </w:pPr>
            <w:r>
              <w:t>Широкоразпространени</w:t>
            </w:r>
            <w:r w:rsidR="00AC0264">
              <w:t xml:space="preserve">: бял и черен бор, обикновен смърч, бяла ела, </w:t>
            </w:r>
            <w:proofErr w:type="spellStart"/>
            <w:r w:rsidR="00AC0264">
              <w:t>туя</w:t>
            </w:r>
            <w:proofErr w:type="spellEnd"/>
            <w:r w:rsidR="00AC0264">
              <w:t>, хвойна и др.</w:t>
            </w:r>
          </w:p>
        </w:tc>
        <w:tc>
          <w:tcPr>
            <w:tcW w:w="2336" w:type="dxa"/>
          </w:tcPr>
          <w:p w:rsidR="00656715" w:rsidRDefault="00AC0264" w:rsidP="00BD7DE4">
            <w:pPr>
              <w:jc w:val="both"/>
            </w:pPr>
            <w:r>
              <w:t>До 4 метра</w:t>
            </w:r>
          </w:p>
          <w:p w:rsidR="00AC0264" w:rsidRDefault="00AC0264" w:rsidP="00BD7DE4">
            <w:pPr>
              <w:jc w:val="both"/>
            </w:pPr>
          </w:p>
          <w:p w:rsidR="00AC0264" w:rsidRDefault="00AC0264" w:rsidP="00BD7DE4">
            <w:pPr>
              <w:jc w:val="both"/>
            </w:pPr>
            <w:r>
              <w:t>От 4 до 8 метра</w:t>
            </w:r>
          </w:p>
          <w:p w:rsidR="00AC0264" w:rsidRDefault="00AC0264" w:rsidP="00BD7DE4">
            <w:pPr>
              <w:jc w:val="both"/>
            </w:pPr>
          </w:p>
          <w:p w:rsidR="00AC0264" w:rsidRDefault="00AC0264" w:rsidP="00BD7DE4">
            <w:pPr>
              <w:jc w:val="both"/>
            </w:pPr>
          </w:p>
          <w:p w:rsidR="00AC0264" w:rsidRDefault="00AC0264" w:rsidP="00BD7DE4">
            <w:pPr>
              <w:jc w:val="both"/>
            </w:pPr>
            <w:r>
              <w:t>Над 8 метра</w:t>
            </w:r>
          </w:p>
        </w:tc>
        <w:tc>
          <w:tcPr>
            <w:tcW w:w="2337" w:type="dxa"/>
          </w:tcPr>
          <w:p w:rsidR="00AC0264" w:rsidRDefault="00AC0264" w:rsidP="00BD7DE4">
            <w:pPr>
              <w:jc w:val="both"/>
            </w:pPr>
            <w:r>
              <w:t>40 до 80 лв./ 20,45 до 40,90 евро</w:t>
            </w:r>
          </w:p>
          <w:p w:rsidR="00AC0264" w:rsidRDefault="00AC0264" w:rsidP="00BD7DE4">
            <w:pPr>
              <w:jc w:val="both"/>
            </w:pPr>
            <w:r>
              <w:t>80 до 160 лв./ 40,90 до 81,81 евро</w:t>
            </w:r>
          </w:p>
          <w:p w:rsidR="00656715" w:rsidRDefault="00AC0264" w:rsidP="00BD7DE4">
            <w:pPr>
              <w:jc w:val="both"/>
            </w:pPr>
            <w:r>
              <w:t xml:space="preserve">160 до 320 лв./ 81,81 до 163,61 евро / </w:t>
            </w:r>
          </w:p>
        </w:tc>
      </w:tr>
      <w:tr w:rsidR="00F52FBB" w:rsidTr="00F52FBB">
        <w:tc>
          <w:tcPr>
            <w:tcW w:w="704" w:type="dxa"/>
          </w:tcPr>
          <w:p w:rsidR="00F52FBB" w:rsidRDefault="00F52FBB" w:rsidP="00BD7DE4">
            <w:pPr>
              <w:jc w:val="both"/>
            </w:pPr>
          </w:p>
        </w:tc>
        <w:tc>
          <w:tcPr>
            <w:tcW w:w="3968" w:type="dxa"/>
          </w:tcPr>
          <w:p w:rsidR="00F52FBB" w:rsidRDefault="00AC0264" w:rsidP="00BD7DE4">
            <w:pPr>
              <w:jc w:val="both"/>
            </w:pPr>
            <w:r>
              <w:t xml:space="preserve">Ценни декоративни видове: лиственица, мура, сребърна ела, сребърен смърч, кедър, тис, кипарис, </w:t>
            </w:r>
            <w:proofErr w:type="spellStart"/>
            <w:r>
              <w:t>секвоя</w:t>
            </w:r>
            <w:proofErr w:type="spellEnd"/>
            <w:r>
              <w:t xml:space="preserve">, </w:t>
            </w:r>
            <w:proofErr w:type="spellStart"/>
            <w:r>
              <w:t>либоцедрус</w:t>
            </w:r>
            <w:proofErr w:type="spellEnd"/>
            <w:r>
              <w:t xml:space="preserve"> и др.</w:t>
            </w:r>
          </w:p>
        </w:tc>
        <w:tc>
          <w:tcPr>
            <w:tcW w:w="2336" w:type="dxa"/>
          </w:tcPr>
          <w:p w:rsidR="00AC0264" w:rsidRDefault="00AC0264" w:rsidP="00BD7DE4">
            <w:pPr>
              <w:jc w:val="both"/>
            </w:pPr>
            <w:r>
              <w:t>До 4 метра</w:t>
            </w:r>
          </w:p>
          <w:p w:rsidR="00AC0264" w:rsidRDefault="00AC0264" w:rsidP="00BD7DE4">
            <w:pPr>
              <w:jc w:val="both"/>
            </w:pPr>
          </w:p>
          <w:p w:rsidR="00AC0264" w:rsidRDefault="00AC0264" w:rsidP="00BD7DE4">
            <w:pPr>
              <w:jc w:val="both"/>
            </w:pPr>
            <w:r>
              <w:t>От 4 до 8 метра</w:t>
            </w:r>
          </w:p>
          <w:p w:rsidR="00AC0264" w:rsidRDefault="00AC0264" w:rsidP="00BD7DE4">
            <w:pPr>
              <w:jc w:val="both"/>
            </w:pPr>
          </w:p>
          <w:p w:rsidR="00F52FBB" w:rsidRDefault="00AC0264" w:rsidP="00BD7DE4">
            <w:pPr>
              <w:jc w:val="both"/>
            </w:pPr>
            <w:r>
              <w:t>Над 8 метра</w:t>
            </w:r>
          </w:p>
        </w:tc>
        <w:tc>
          <w:tcPr>
            <w:tcW w:w="2337" w:type="dxa"/>
          </w:tcPr>
          <w:p w:rsidR="00AC0264" w:rsidRDefault="00AC0264" w:rsidP="00BD7DE4">
            <w:pPr>
              <w:jc w:val="both"/>
            </w:pPr>
            <w:r>
              <w:t>60 до 120 лв./ 30,68 до 61,36 евро</w:t>
            </w:r>
          </w:p>
          <w:p w:rsidR="00F52FBB" w:rsidRDefault="00AC0264" w:rsidP="00BD7DE4">
            <w:pPr>
              <w:jc w:val="both"/>
            </w:pPr>
            <w:r>
              <w:t>120 до 240 лв./ 61,36 до 122,71 евро</w:t>
            </w:r>
          </w:p>
          <w:p w:rsidR="00AC0264" w:rsidRDefault="00AC0264" w:rsidP="00BD7DE4">
            <w:pPr>
              <w:jc w:val="both"/>
            </w:pPr>
            <w:r>
              <w:t xml:space="preserve">240 до 480 лв./ </w:t>
            </w:r>
            <w:r w:rsidRPr="00AC0264">
              <w:t>122,71</w:t>
            </w:r>
            <w:r>
              <w:t xml:space="preserve"> до 245,42 евро</w:t>
            </w:r>
          </w:p>
        </w:tc>
      </w:tr>
    </w:tbl>
    <w:p w:rsidR="00334867" w:rsidRDefault="00334867" w:rsidP="00334867">
      <w:pPr>
        <w:jc w:val="both"/>
      </w:pPr>
    </w:p>
    <w:p w:rsidR="00BD7DE4" w:rsidRDefault="00BD7DE4" w:rsidP="00334867">
      <w:pPr>
        <w:jc w:val="both"/>
      </w:pPr>
      <w:r>
        <w:t>За особено ценни  и редки декоративни дървета по преценка на експертизата се дължат обезщетения до 700 лв./ 357,90 евро</w:t>
      </w:r>
    </w:p>
    <w:p w:rsidR="00BD7DE4" w:rsidRDefault="00BD7DE4" w:rsidP="00334867">
      <w:pPr>
        <w:jc w:val="both"/>
      </w:pPr>
    </w:p>
    <w:p w:rsidR="00BD7DE4" w:rsidRDefault="008777EB" w:rsidP="00334867">
      <w:pPr>
        <w:jc w:val="both"/>
      </w:pPr>
      <w:r>
        <w:t>§ 2. Чл. 49 се изменя, както следва:</w:t>
      </w:r>
    </w:p>
    <w:p w:rsidR="00BD7DE4" w:rsidRDefault="008777EB" w:rsidP="00403D9A">
      <w:pPr>
        <w:pStyle w:val="a4"/>
        <w:numPr>
          <w:ilvl w:val="0"/>
          <w:numId w:val="19"/>
        </w:numPr>
        <w:jc w:val="both"/>
      </w:pPr>
      <w:r>
        <w:t xml:space="preserve"> Д</w:t>
      </w:r>
      <w:r w:rsidR="00403D9A">
        <w:t xml:space="preserve">умите „ от 100 до 300 </w:t>
      </w:r>
      <w:proofErr w:type="spellStart"/>
      <w:r w:rsidR="00403D9A">
        <w:t>лв</w:t>
      </w:r>
      <w:proofErr w:type="spellEnd"/>
      <w:r w:rsidR="00403D9A">
        <w:t xml:space="preserve">/ да се заменят с думите „ от 100 лева / </w:t>
      </w:r>
      <w:r w:rsidR="00403D9A" w:rsidRPr="00403D9A">
        <w:t>51,13 евро</w:t>
      </w:r>
      <w:r w:rsidR="00403D9A">
        <w:t xml:space="preserve"> до 300 </w:t>
      </w:r>
      <w:proofErr w:type="spellStart"/>
      <w:r w:rsidR="00403D9A">
        <w:t>лв</w:t>
      </w:r>
      <w:proofErr w:type="spellEnd"/>
      <w:r w:rsidR="00403D9A">
        <w:t xml:space="preserve">/ 153,39 евро“  и думите „ от 300 до 500 </w:t>
      </w:r>
      <w:proofErr w:type="spellStart"/>
      <w:r w:rsidR="00403D9A">
        <w:t>лв</w:t>
      </w:r>
      <w:proofErr w:type="spellEnd"/>
      <w:r w:rsidR="00403D9A">
        <w:t xml:space="preserve">“ да се заменят с думите „ от 300 лева/ </w:t>
      </w:r>
      <w:r w:rsidR="00403D9A" w:rsidRPr="00403D9A">
        <w:t>153,39 евро</w:t>
      </w:r>
      <w:r w:rsidR="00403D9A">
        <w:t xml:space="preserve"> до 500 лева/ 255,65 евро“</w:t>
      </w:r>
    </w:p>
    <w:p w:rsidR="008777EB" w:rsidRDefault="008777EB" w:rsidP="008777EB">
      <w:pPr>
        <w:jc w:val="both"/>
      </w:pPr>
      <w:r>
        <w:t>§ 3. Ч</w:t>
      </w:r>
      <w:r w:rsidR="00403D9A">
        <w:t xml:space="preserve">л. 50 </w:t>
      </w:r>
      <w:r>
        <w:t xml:space="preserve"> се изменя, както следва:</w:t>
      </w:r>
    </w:p>
    <w:p w:rsidR="00403D9A" w:rsidRDefault="00403D9A" w:rsidP="008777EB">
      <w:pPr>
        <w:pStyle w:val="a4"/>
        <w:numPr>
          <w:ilvl w:val="0"/>
          <w:numId w:val="20"/>
        </w:numPr>
        <w:jc w:val="both"/>
      </w:pPr>
      <w:r>
        <w:t xml:space="preserve">думите „ от 200 до 1000 лв. да се заменят с думите „ от 200 лева/ 102,26 евро до 1000 лева/ 511,29 евро“ и думите „ от 500 до 3000 лв.“ да се заменят с думите „от 500 лева/ </w:t>
      </w:r>
      <w:r w:rsidRPr="00403D9A">
        <w:t>255,65 евро</w:t>
      </w:r>
      <w:r>
        <w:t xml:space="preserve"> до 3000 лева/ 1533,88 евро“</w:t>
      </w:r>
    </w:p>
    <w:p w:rsidR="008777EB" w:rsidRDefault="008777EB" w:rsidP="008777EB">
      <w:r>
        <w:t>§ 4. Ч</w:t>
      </w:r>
      <w:r w:rsidR="00403D9A">
        <w:t xml:space="preserve">л. 51 </w:t>
      </w:r>
      <w:r>
        <w:t>се изменя, както следва:</w:t>
      </w:r>
    </w:p>
    <w:p w:rsidR="00877EAF" w:rsidRPr="00877EAF" w:rsidRDefault="00403D9A" w:rsidP="008777EB">
      <w:pPr>
        <w:pStyle w:val="a4"/>
        <w:numPr>
          <w:ilvl w:val="0"/>
          <w:numId w:val="21"/>
        </w:numPr>
      </w:pPr>
      <w:r>
        <w:t xml:space="preserve">думите „ от 500 до 3000 </w:t>
      </w:r>
      <w:proofErr w:type="spellStart"/>
      <w:r>
        <w:t>лв</w:t>
      </w:r>
      <w:proofErr w:type="spellEnd"/>
      <w:r>
        <w:t xml:space="preserve">“ </w:t>
      </w:r>
      <w:r w:rsidR="00877EAF">
        <w:t xml:space="preserve"> да се заменят с думите „ от </w:t>
      </w:r>
      <w:r w:rsidR="00877EAF" w:rsidRPr="00877EAF">
        <w:t>500 лева/ 255,65 евро до 3000 лева/ 1533,88 евро“</w:t>
      </w:r>
    </w:p>
    <w:p w:rsidR="008777EB" w:rsidRDefault="008777EB" w:rsidP="008777EB">
      <w:pPr>
        <w:jc w:val="both"/>
      </w:pPr>
      <w:r>
        <w:t>§ 5. Ч</w:t>
      </w:r>
      <w:r w:rsidR="00877EAF">
        <w:t>л. 52</w:t>
      </w:r>
      <w:r>
        <w:t xml:space="preserve"> се изменя, както следва:</w:t>
      </w:r>
    </w:p>
    <w:p w:rsidR="00403D9A" w:rsidRDefault="00877EAF" w:rsidP="008777EB">
      <w:pPr>
        <w:pStyle w:val="a4"/>
        <w:numPr>
          <w:ilvl w:val="0"/>
          <w:numId w:val="22"/>
        </w:numPr>
        <w:jc w:val="both"/>
      </w:pPr>
      <w:r>
        <w:t xml:space="preserve">думите „ от 100 до 2000 </w:t>
      </w:r>
      <w:proofErr w:type="spellStart"/>
      <w:r>
        <w:t>лв</w:t>
      </w:r>
      <w:proofErr w:type="spellEnd"/>
      <w:r>
        <w:t xml:space="preserve">“ да се заменят с думите „ от 100 лева/ </w:t>
      </w:r>
      <w:r w:rsidRPr="00877EAF">
        <w:t>51,13 евро</w:t>
      </w:r>
      <w:r>
        <w:t xml:space="preserve"> до 2000 лева/ 1022,58 евро“</w:t>
      </w:r>
    </w:p>
    <w:p w:rsidR="008777EB" w:rsidRDefault="008777EB" w:rsidP="008777EB">
      <w:pPr>
        <w:jc w:val="both"/>
      </w:pPr>
      <w:r>
        <w:lastRenderedPageBreak/>
        <w:t>§ 6. Ч</w:t>
      </w:r>
      <w:r w:rsidR="00877EAF">
        <w:t>л. 53</w:t>
      </w:r>
      <w:r>
        <w:t xml:space="preserve"> се изменя, както следва:</w:t>
      </w:r>
    </w:p>
    <w:p w:rsidR="00403D9A" w:rsidRDefault="00877EAF" w:rsidP="008777EB">
      <w:pPr>
        <w:pStyle w:val="a4"/>
        <w:numPr>
          <w:ilvl w:val="0"/>
          <w:numId w:val="23"/>
        </w:numPr>
        <w:jc w:val="both"/>
      </w:pPr>
      <w:r>
        <w:t xml:space="preserve">думите „ от 20 до 300 лв.“ да се заменят с думите „ от 20 лева/ </w:t>
      </w:r>
      <w:r w:rsidRPr="00877EAF">
        <w:t>10,23 евро</w:t>
      </w:r>
      <w:r>
        <w:t xml:space="preserve"> до 300 лева/ </w:t>
      </w:r>
      <w:r w:rsidRPr="00877EAF">
        <w:t>153,39 евро</w:t>
      </w:r>
      <w:r>
        <w:t>“ и думите  „от 50 до 1000 лв./ да се заменят с думите „ от 50 лева/ 26,56 евро до 1000 лева/ 511,29 евро“</w:t>
      </w:r>
    </w:p>
    <w:p w:rsidR="00403D9A" w:rsidRPr="00877EAF" w:rsidRDefault="00403D9A" w:rsidP="00877EAF">
      <w:pPr>
        <w:pStyle w:val="a4"/>
        <w:jc w:val="both"/>
      </w:pPr>
    </w:p>
    <w:p w:rsidR="00A7365F" w:rsidRDefault="007D6FF6" w:rsidP="00ED1343">
      <w:pPr>
        <w:jc w:val="both"/>
      </w:pPr>
      <w:r>
        <w:t>§</w:t>
      </w:r>
      <w:r w:rsidR="008777EB">
        <w:t xml:space="preserve"> 7</w:t>
      </w:r>
      <w:bookmarkStart w:id="0" w:name="_GoBack"/>
      <w:bookmarkEnd w:id="0"/>
      <w:r w:rsidR="00877EAF">
        <w:t xml:space="preserve"> </w:t>
      </w:r>
      <w:r>
        <w:t xml:space="preserve">. В </w:t>
      </w:r>
      <w:r w:rsidR="00877EAF">
        <w:t>допълнителните   разпоредби се създава  § 9</w:t>
      </w:r>
      <w:r w:rsidR="006F7162">
        <w:t xml:space="preserve"> </w:t>
      </w:r>
      <w:r w:rsidR="00A7365F">
        <w:t xml:space="preserve"> със следния текст: </w:t>
      </w:r>
    </w:p>
    <w:p w:rsidR="00787A36" w:rsidRDefault="00787A36" w:rsidP="00857C01">
      <w:pPr>
        <w:jc w:val="both"/>
      </w:pPr>
    </w:p>
    <w:p w:rsidR="00A7365F" w:rsidRDefault="00A7365F" w:rsidP="00857C01">
      <w:pPr>
        <w:jc w:val="both"/>
      </w:pPr>
      <w:r>
        <w:t xml:space="preserve">           „Наредбата влиза в сила от датата на въвеждане на еврото в Република България“</w:t>
      </w:r>
    </w:p>
    <w:sectPr w:rsidR="00A7365F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7DF" w:rsidRDefault="003B27DF" w:rsidP="00DE40D3">
      <w:r>
        <w:separator/>
      </w:r>
    </w:p>
  </w:endnote>
  <w:endnote w:type="continuationSeparator" w:id="0">
    <w:p w:rsidR="003B27DF" w:rsidRDefault="003B27DF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7DF" w:rsidRDefault="003B27DF" w:rsidP="00DE40D3">
      <w:r>
        <w:separator/>
      </w:r>
    </w:p>
  </w:footnote>
  <w:footnote w:type="continuationSeparator" w:id="0">
    <w:p w:rsidR="003B27DF" w:rsidRDefault="003B27DF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F064F"/>
    <w:multiLevelType w:val="hybridMultilevel"/>
    <w:tmpl w:val="689CB06E"/>
    <w:lvl w:ilvl="0" w:tplc="5BEE36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0A1F06F3"/>
    <w:multiLevelType w:val="hybridMultilevel"/>
    <w:tmpl w:val="FECA1C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4A137B"/>
    <w:multiLevelType w:val="hybridMultilevel"/>
    <w:tmpl w:val="596020A4"/>
    <w:lvl w:ilvl="0" w:tplc="346EE6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D50F15"/>
    <w:multiLevelType w:val="hybridMultilevel"/>
    <w:tmpl w:val="6D6AEEB8"/>
    <w:lvl w:ilvl="0" w:tplc="CB68F3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207DC6"/>
    <w:multiLevelType w:val="hybridMultilevel"/>
    <w:tmpl w:val="CF8604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0947D2"/>
    <w:multiLevelType w:val="hybridMultilevel"/>
    <w:tmpl w:val="411C2E2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8F7790"/>
    <w:multiLevelType w:val="hybridMultilevel"/>
    <w:tmpl w:val="3BF44B7E"/>
    <w:lvl w:ilvl="0" w:tplc="DA8CD0A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91B1FC5"/>
    <w:multiLevelType w:val="hybridMultilevel"/>
    <w:tmpl w:val="E1564B00"/>
    <w:lvl w:ilvl="0" w:tplc="BA8287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593CB6"/>
    <w:multiLevelType w:val="hybridMultilevel"/>
    <w:tmpl w:val="73A61BF4"/>
    <w:lvl w:ilvl="0" w:tplc="7466E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DB3D97"/>
    <w:multiLevelType w:val="hybridMultilevel"/>
    <w:tmpl w:val="F5A4527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7925BF4"/>
    <w:multiLevelType w:val="hybridMultilevel"/>
    <w:tmpl w:val="03F2ACD2"/>
    <w:lvl w:ilvl="0" w:tplc="F2321F8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1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61B6C"/>
    <w:multiLevelType w:val="hybridMultilevel"/>
    <w:tmpl w:val="FA3C9A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6"/>
  </w:num>
  <w:num w:numId="4">
    <w:abstractNumId w:val="21"/>
  </w:num>
  <w:num w:numId="5">
    <w:abstractNumId w:val="19"/>
  </w:num>
  <w:num w:numId="6">
    <w:abstractNumId w:val="14"/>
  </w:num>
  <w:num w:numId="7">
    <w:abstractNumId w:val="13"/>
  </w:num>
  <w:num w:numId="8">
    <w:abstractNumId w:val="9"/>
  </w:num>
  <w:num w:numId="9">
    <w:abstractNumId w:val="6"/>
  </w:num>
  <w:num w:numId="10">
    <w:abstractNumId w:val="10"/>
  </w:num>
  <w:num w:numId="11">
    <w:abstractNumId w:val="17"/>
  </w:num>
  <w:num w:numId="12">
    <w:abstractNumId w:val="18"/>
  </w:num>
  <w:num w:numId="13">
    <w:abstractNumId w:val="20"/>
  </w:num>
  <w:num w:numId="14">
    <w:abstractNumId w:val="8"/>
  </w:num>
  <w:num w:numId="15">
    <w:abstractNumId w:val="0"/>
  </w:num>
  <w:num w:numId="16">
    <w:abstractNumId w:val="22"/>
  </w:num>
  <w:num w:numId="17">
    <w:abstractNumId w:val="1"/>
  </w:num>
  <w:num w:numId="18">
    <w:abstractNumId w:val="4"/>
  </w:num>
  <w:num w:numId="19">
    <w:abstractNumId w:val="5"/>
  </w:num>
  <w:num w:numId="20">
    <w:abstractNumId w:val="12"/>
  </w:num>
  <w:num w:numId="21">
    <w:abstractNumId w:val="15"/>
  </w:num>
  <w:num w:numId="22">
    <w:abstractNumId w:val="3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096D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458A7"/>
    <w:rsid w:val="00264482"/>
    <w:rsid w:val="00264A28"/>
    <w:rsid w:val="0027260B"/>
    <w:rsid w:val="002805C4"/>
    <w:rsid w:val="00280F68"/>
    <w:rsid w:val="002823D1"/>
    <w:rsid w:val="00295D06"/>
    <w:rsid w:val="00296E7C"/>
    <w:rsid w:val="002B4C95"/>
    <w:rsid w:val="002C4064"/>
    <w:rsid w:val="002E6C22"/>
    <w:rsid w:val="003019EF"/>
    <w:rsid w:val="00323D48"/>
    <w:rsid w:val="003328F6"/>
    <w:rsid w:val="00334867"/>
    <w:rsid w:val="003428DB"/>
    <w:rsid w:val="00344BD7"/>
    <w:rsid w:val="003459F3"/>
    <w:rsid w:val="00355383"/>
    <w:rsid w:val="00360D88"/>
    <w:rsid w:val="003620F8"/>
    <w:rsid w:val="00362D96"/>
    <w:rsid w:val="00380FC0"/>
    <w:rsid w:val="003B27DF"/>
    <w:rsid w:val="003B491F"/>
    <w:rsid w:val="003D127B"/>
    <w:rsid w:val="003D70C8"/>
    <w:rsid w:val="003E226B"/>
    <w:rsid w:val="00403D9A"/>
    <w:rsid w:val="00406729"/>
    <w:rsid w:val="004101D0"/>
    <w:rsid w:val="004213A7"/>
    <w:rsid w:val="00425FBC"/>
    <w:rsid w:val="00426013"/>
    <w:rsid w:val="004476A7"/>
    <w:rsid w:val="00451F03"/>
    <w:rsid w:val="004522B3"/>
    <w:rsid w:val="004803DA"/>
    <w:rsid w:val="00490F2B"/>
    <w:rsid w:val="004A3048"/>
    <w:rsid w:val="004A30B2"/>
    <w:rsid w:val="004D6663"/>
    <w:rsid w:val="004E5A95"/>
    <w:rsid w:val="0050682A"/>
    <w:rsid w:val="005403BF"/>
    <w:rsid w:val="005455D8"/>
    <w:rsid w:val="0055718D"/>
    <w:rsid w:val="00561FBA"/>
    <w:rsid w:val="00567DBD"/>
    <w:rsid w:val="0057679A"/>
    <w:rsid w:val="00587F83"/>
    <w:rsid w:val="005A686C"/>
    <w:rsid w:val="005C1890"/>
    <w:rsid w:val="005C2684"/>
    <w:rsid w:val="005E08A1"/>
    <w:rsid w:val="005E0E10"/>
    <w:rsid w:val="006042EE"/>
    <w:rsid w:val="006234DA"/>
    <w:rsid w:val="00641A21"/>
    <w:rsid w:val="00646A94"/>
    <w:rsid w:val="00655F8B"/>
    <w:rsid w:val="00656715"/>
    <w:rsid w:val="00676332"/>
    <w:rsid w:val="0068329F"/>
    <w:rsid w:val="00691E79"/>
    <w:rsid w:val="0069207B"/>
    <w:rsid w:val="006A0F38"/>
    <w:rsid w:val="006A1F43"/>
    <w:rsid w:val="006A2FDC"/>
    <w:rsid w:val="006A2FDE"/>
    <w:rsid w:val="006B1347"/>
    <w:rsid w:val="006B3B2D"/>
    <w:rsid w:val="006C3A3A"/>
    <w:rsid w:val="006C6C53"/>
    <w:rsid w:val="006E4B8E"/>
    <w:rsid w:val="006F7162"/>
    <w:rsid w:val="0070469C"/>
    <w:rsid w:val="00721432"/>
    <w:rsid w:val="007373E3"/>
    <w:rsid w:val="0076392E"/>
    <w:rsid w:val="00765878"/>
    <w:rsid w:val="00776D25"/>
    <w:rsid w:val="007811AC"/>
    <w:rsid w:val="00787A36"/>
    <w:rsid w:val="00790C7B"/>
    <w:rsid w:val="00795CEC"/>
    <w:rsid w:val="007A228C"/>
    <w:rsid w:val="007B1817"/>
    <w:rsid w:val="007C6D9C"/>
    <w:rsid w:val="007D18B6"/>
    <w:rsid w:val="007D53AF"/>
    <w:rsid w:val="007D5E07"/>
    <w:rsid w:val="007D60E0"/>
    <w:rsid w:val="007D6FF6"/>
    <w:rsid w:val="007E265B"/>
    <w:rsid w:val="007F31D2"/>
    <w:rsid w:val="007F3ADA"/>
    <w:rsid w:val="00835529"/>
    <w:rsid w:val="00843C04"/>
    <w:rsid w:val="00856B0B"/>
    <w:rsid w:val="00857C01"/>
    <w:rsid w:val="008604D2"/>
    <w:rsid w:val="00871EF4"/>
    <w:rsid w:val="008777EB"/>
    <w:rsid w:val="00877EAF"/>
    <w:rsid w:val="008B501E"/>
    <w:rsid w:val="008C1541"/>
    <w:rsid w:val="008C344D"/>
    <w:rsid w:val="008C6D10"/>
    <w:rsid w:val="008C7295"/>
    <w:rsid w:val="008D4AC8"/>
    <w:rsid w:val="008D6637"/>
    <w:rsid w:val="00902498"/>
    <w:rsid w:val="00930001"/>
    <w:rsid w:val="00950F3D"/>
    <w:rsid w:val="00953DB3"/>
    <w:rsid w:val="00964588"/>
    <w:rsid w:val="009A2FA7"/>
    <w:rsid w:val="009A764F"/>
    <w:rsid w:val="009B231F"/>
    <w:rsid w:val="009C56B7"/>
    <w:rsid w:val="009F4C6C"/>
    <w:rsid w:val="00A02724"/>
    <w:rsid w:val="00A10113"/>
    <w:rsid w:val="00A26FD1"/>
    <w:rsid w:val="00A30CB3"/>
    <w:rsid w:val="00A37168"/>
    <w:rsid w:val="00A66E6B"/>
    <w:rsid w:val="00A7365F"/>
    <w:rsid w:val="00A811BF"/>
    <w:rsid w:val="00AB65D1"/>
    <w:rsid w:val="00AB7E2E"/>
    <w:rsid w:val="00AC0264"/>
    <w:rsid w:val="00AD58FE"/>
    <w:rsid w:val="00AF583A"/>
    <w:rsid w:val="00B14ED2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D7DE4"/>
    <w:rsid w:val="00BE63F0"/>
    <w:rsid w:val="00BF0C49"/>
    <w:rsid w:val="00C028AE"/>
    <w:rsid w:val="00C1242F"/>
    <w:rsid w:val="00C405CE"/>
    <w:rsid w:val="00C566F6"/>
    <w:rsid w:val="00C60360"/>
    <w:rsid w:val="00C6148E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51FD8"/>
    <w:rsid w:val="00D56A69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DF0CA4"/>
    <w:rsid w:val="00E120C8"/>
    <w:rsid w:val="00E26DE9"/>
    <w:rsid w:val="00E301F9"/>
    <w:rsid w:val="00E373CE"/>
    <w:rsid w:val="00E411DF"/>
    <w:rsid w:val="00E43617"/>
    <w:rsid w:val="00E43D3F"/>
    <w:rsid w:val="00E614CD"/>
    <w:rsid w:val="00E7468B"/>
    <w:rsid w:val="00E90608"/>
    <w:rsid w:val="00E92B60"/>
    <w:rsid w:val="00E93544"/>
    <w:rsid w:val="00E9629A"/>
    <w:rsid w:val="00EA10D3"/>
    <w:rsid w:val="00EB56CD"/>
    <w:rsid w:val="00EB7A9F"/>
    <w:rsid w:val="00ED0533"/>
    <w:rsid w:val="00ED1343"/>
    <w:rsid w:val="00EE2491"/>
    <w:rsid w:val="00EF207D"/>
    <w:rsid w:val="00EF63FB"/>
    <w:rsid w:val="00F00387"/>
    <w:rsid w:val="00F006BC"/>
    <w:rsid w:val="00F0596E"/>
    <w:rsid w:val="00F326DC"/>
    <w:rsid w:val="00F35B1B"/>
    <w:rsid w:val="00F462FE"/>
    <w:rsid w:val="00F50564"/>
    <w:rsid w:val="00F52FBB"/>
    <w:rsid w:val="00F53A45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E965D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F52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CB0F23-99FA-44F4-97E5-CE72A1789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5</cp:revision>
  <cp:lastPrinted>2023-08-02T07:41:00Z</cp:lastPrinted>
  <dcterms:created xsi:type="dcterms:W3CDTF">2025-05-28T12:08:00Z</dcterms:created>
  <dcterms:modified xsi:type="dcterms:W3CDTF">2025-06-02T11:50:00Z</dcterms:modified>
</cp:coreProperties>
</file>